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3" w:rsidRDefault="00197EC3" w:rsidP="00197EC3"/>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7EC3" w:rsidRPr="00013B6D" w:rsidTr="00197EC3">
        <w:trPr>
          <w:trHeight w:val="277"/>
        </w:trPr>
        <w:tc>
          <w:tcPr>
            <w:tcW w:w="9628" w:type="dxa"/>
            <w:tcBorders>
              <w:top w:val="single" w:sz="4" w:space="0" w:color="000000"/>
              <w:left w:val="single" w:sz="4" w:space="0" w:color="000000"/>
              <w:bottom w:val="single" w:sz="4" w:space="0" w:color="000000"/>
              <w:right w:val="single" w:sz="4" w:space="0" w:color="000000"/>
            </w:tcBorders>
            <w:hideMark/>
          </w:tcPr>
          <w:p w:rsidR="00197EC3" w:rsidRDefault="00E146D5" w:rsidP="00013B6D">
            <w:pPr>
              <w:rPr>
                <w:b/>
                <w:smallCaps/>
                <w:sz w:val="32"/>
                <w:szCs w:val="32"/>
                <w:lang w:val="it-IT"/>
              </w:rPr>
            </w:pPr>
            <w:r>
              <w:rPr>
                <w:b/>
                <w:smallCaps/>
                <w:sz w:val="32"/>
                <w:szCs w:val="32"/>
                <w:lang w:val="it-IT"/>
              </w:rPr>
              <w:t>Template: WP2</w:t>
            </w:r>
            <w:r w:rsidR="00197EC3">
              <w:rPr>
                <w:b/>
                <w:smallCaps/>
                <w:sz w:val="32"/>
                <w:szCs w:val="32"/>
                <w:lang w:val="it-IT"/>
              </w:rPr>
              <w:t>.</w:t>
            </w:r>
            <w:r w:rsidR="00013B6D">
              <w:rPr>
                <w:b/>
                <w:smallCaps/>
                <w:sz w:val="32"/>
                <w:szCs w:val="32"/>
                <w:lang w:val="it-IT"/>
              </w:rPr>
              <w:t>B</w:t>
            </w:r>
            <w:r w:rsidR="00197EC3">
              <w:rPr>
                <w:b/>
                <w:smallCaps/>
                <w:sz w:val="32"/>
                <w:szCs w:val="32"/>
                <w:lang w:val="it-IT"/>
              </w:rPr>
              <w:t xml:space="preserve"> – </w:t>
            </w:r>
            <w:r w:rsidR="00013B6D">
              <w:rPr>
                <w:b/>
                <w:smallCaps/>
                <w:sz w:val="32"/>
                <w:szCs w:val="32"/>
                <w:lang w:val="it-IT"/>
              </w:rPr>
              <w:t>Questionnaire</w:t>
            </w:r>
          </w:p>
        </w:tc>
      </w:tr>
    </w:tbl>
    <w:p w:rsidR="00197EC3" w:rsidRDefault="00197EC3" w:rsidP="00197EC3">
      <w:pPr>
        <w:spacing w:after="0"/>
        <w:rPr>
          <w:lang w:val="it-IT"/>
        </w:rPr>
      </w:pPr>
    </w:p>
    <w:p w:rsidR="00197EC3" w:rsidRPr="00013B6D" w:rsidRDefault="00013B6D" w:rsidP="009F5D6D">
      <w:pPr>
        <w:spacing w:after="0"/>
        <w:jc w:val="both"/>
        <w:rPr>
          <w:color w:val="FF0000"/>
        </w:rPr>
      </w:pPr>
      <w:r>
        <w:rPr>
          <w:color w:val="FF0000"/>
        </w:rPr>
        <w:t>Please write a small introduction explaining the aim of the questionnaire, the target group that should answer the questionnaire, the number of questionna</w:t>
      </w:r>
      <w:r w:rsidR="004E7741">
        <w:rPr>
          <w:color w:val="FF0000"/>
        </w:rPr>
        <w:t>ires that need to be collected.</w:t>
      </w:r>
    </w:p>
    <w:p w:rsidR="00197EC3" w:rsidRDefault="00197EC3" w:rsidP="00197EC3">
      <w:pPr>
        <w:spacing w:after="0"/>
      </w:pPr>
    </w:p>
    <w:p w:rsidR="00013B6D" w:rsidRPr="00013B6D" w:rsidRDefault="00013B6D" w:rsidP="00197EC3">
      <w:pPr>
        <w:spacing w:after="0"/>
        <w:rPr>
          <w:color w:val="FF0000"/>
        </w:rPr>
      </w:pPr>
      <w:r>
        <w:rPr>
          <w:color w:val="FF0000"/>
        </w:rPr>
        <w:t xml:space="preserve">Please produce the questionnaire with a reasonable number of questions having in mind the information needed to be collected to produce the </w:t>
      </w:r>
      <w:r w:rsidR="004E7741">
        <w:rPr>
          <w:color w:val="FF0000"/>
        </w:rPr>
        <w:t xml:space="preserve">needs analysis </w:t>
      </w:r>
      <w:r>
        <w:rPr>
          <w:color w:val="FF0000"/>
        </w:rPr>
        <w:t>report. Multiple choice questions are easier to be analyzed. Open questions require a bigger effort in the analysis.</w:t>
      </w:r>
    </w:p>
    <w:sectPr w:rsidR="00013B6D" w:rsidRPr="00013B6D" w:rsidSect="0028584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993" w:left="1134" w:header="708" w:footer="8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68" w:rsidRDefault="00036C68" w:rsidP="00B72659">
      <w:pPr>
        <w:spacing w:after="0" w:line="240" w:lineRule="auto"/>
      </w:pPr>
      <w:r>
        <w:separator/>
      </w:r>
    </w:p>
  </w:endnote>
  <w:endnote w:type="continuationSeparator" w:id="0">
    <w:p w:rsidR="00036C68" w:rsidRDefault="00036C68" w:rsidP="00B7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2B" w:rsidRDefault="00914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9" w:rsidRPr="00B72659" w:rsidRDefault="00B72659" w:rsidP="00B72659">
    <w:pPr>
      <w:pStyle w:val="Footer"/>
    </w:pPr>
    <w:r>
      <w:rPr>
        <w:noProof/>
        <w:lang w:val="it-IT" w:eastAsia="it-IT"/>
      </w:rPr>
      <mc:AlternateContent>
        <mc:Choice Requires="wps">
          <w:drawing>
            <wp:anchor distT="0" distB="0" distL="114300" distR="114300" simplePos="0" relativeHeight="251659264" behindDoc="0" locked="0" layoutInCell="1" allowOverlap="1" wp14:anchorId="087272E0" wp14:editId="29ADA0FE">
              <wp:simplePos x="0" y="0"/>
              <wp:positionH relativeFrom="column">
                <wp:posOffset>2162810</wp:posOffset>
              </wp:positionH>
              <wp:positionV relativeFrom="paragraph">
                <wp:posOffset>-38100</wp:posOffset>
              </wp:positionV>
              <wp:extent cx="26924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24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659" w:rsidRPr="00B72659" w:rsidRDefault="00B72659">
                          <w:pPr>
                            <w:rPr>
                              <w:color w:val="002060"/>
                              <w:sz w:val="12"/>
                            </w:rPr>
                          </w:pPr>
                          <w:proofErr w:type="gramStart"/>
                          <w:r w:rsidRPr="00B72659">
                            <w:rPr>
                              <w:color w:val="002060"/>
                              <w:sz w:val="12"/>
                            </w:rPr>
                            <w:t>Funded by the European Union.</w:t>
                          </w:r>
                          <w:proofErr w:type="gramEnd"/>
                          <w:r w:rsidRPr="00B72659">
                            <w:rPr>
                              <w:color w:val="002060"/>
                              <w:sz w:val="12"/>
                            </w:rPr>
                            <w:t xml:space="preserve"> Views and opinions expressed are however those of the author(s) only and do not necessarily reflect those of the European Union or the European Education and Culture Executive Agency (EACEA). Neither the European Union nor EACEA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3pt;margin-top:-3pt;width:21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" fillcolor="white [3201]" stroked="f" strokeweight=".5pt">
              <v:textbox>
                <w:txbxContent>
                  <w:p w:rsidR="00B72659" w:rsidRPr="00B72659" w:rsidRDefault="00B72659">
                    <w:pPr>
                      <w:rPr>
                        <w:color w:val="002060"/>
                        <w:sz w:val="12"/>
                      </w:rPr>
                    </w:pPr>
                    <w:r w:rsidRPr="00B72659">
                      <w:rPr>
                        <w:color w:val="002060"/>
                        <w:sz w:val="12"/>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v:textbox>
            </v:shape>
          </w:pict>
        </mc:Fallback>
      </mc:AlternateContent>
    </w:r>
    <w:r>
      <w:rPr>
        <w:noProof/>
        <w:lang w:val="it-IT" w:eastAsia="it-IT"/>
      </w:rPr>
      <w:drawing>
        <wp:anchor distT="0" distB="0" distL="114300" distR="114300" simplePos="0" relativeHeight="251660288" behindDoc="0" locked="0" layoutInCell="1" allowOverlap="1" wp14:anchorId="0505EACC" wp14:editId="4F0D4244">
          <wp:simplePos x="0" y="0"/>
          <wp:positionH relativeFrom="column">
            <wp:posOffset>-148590</wp:posOffset>
          </wp:positionH>
          <wp:positionV relativeFrom="paragraph">
            <wp:posOffset>5715</wp:posOffset>
          </wp:positionV>
          <wp:extent cx="2260600" cy="476250"/>
          <wp:effectExtent l="0" t="0" r="6350" b="0"/>
          <wp:wrapSquare wrapText="bothSides"/>
          <wp:docPr id="1" name="Picture 1" descr="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2B" w:rsidRDefault="00914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68" w:rsidRDefault="00036C68" w:rsidP="00B72659">
      <w:pPr>
        <w:spacing w:after="0" w:line="240" w:lineRule="auto"/>
      </w:pPr>
      <w:r>
        <w:separator/>
      </w:r>
    </w:p>
  </w:footnote>
  <w:footnote w:type="continuationSeparator" w:id="0">
    <w:p w:rsidR="00036C68" w:rsidRDefault="00036C68" w:rsidP="00B7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2B" w:rsidRDefault="00914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E9" w:rsidRDefault="005517E9" w:rsidP="00B72659">
    <w:pPr>
      <w:pStyle w:val="Header"/>
      <w:rPr>
        <w:noProof/>
        <w:sz w:val="18"/>
        <w:szCs w:val="18"/>
        <w:lang w:eastAsia="it-IT"/>
      </w:rPr>
    </w:pPr>
  </w:p>
  <w:p w:rsidR="005517E9" w:rsidRDefault="005517E9" w:rsidP="00B72659">
    <w:pPr>
      <w:pStyle w:val="Header"/>
      <w:rPr>
        <w:noProof/>
        <w:sz w:val="18"/>
        <w:szCs w:val="18"/>
        <w:lang w:eastAsia="it-IT"/>
      </w:rPr>
    </w:pPr>
  </w:p>
  <w:p w:rsidR="00B72659" w:rsidRPr="005517E9" w:rsidRDefault="00B72659">
    <w:pPr>
      <w:pStyle w:val="Header"/>
      <w:rPr>
        <w:noProof/>
        <w:sz w:val="18"/>
        <w:szCs w:val="18"/>
        <w:lang w:eastAsia="it-IT"/>
      </w:rPr>
    </w:pPr>
    <w:r>
      <w:rPr>
        <w:noProof/>
        <w:sz w:val="18"/>
        <w:szCs w:val="18"/>
        <w:lang w:eastAsia="it-IT"/>
      </w:rPr>
      <w:t xml:space="preserve">Project Number: </w:t>
    </w:r>
    <w:r w:rsidR="004E7741" w:rsidRPr="004E7741">
      <w:rPr>
        <w:noProof/>
        <w:sz w:val="18"/>
        <w:szCs w:val="18"/>
        <w:lang w:eastAsia="it-IT"/>
      </w:rPr>
      <w:t>2022-1-PT01-KA220-SCH-000086979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2B" w:rsidRDefault="00914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20F"/>
    <w:multiLevelType w:val="multilevel"/>
    <w:tmpl w:val="FC10B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A45123"/>
    <w:multiLevelType w:val="hybridMultilevel"/>
    <w:tmpl w:val="DB68A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6D7452"/>
    <w:multiLevelType w:val="hybridMultilevel"/>
    <w:tmpl w:val="72D48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F31716"/>
    <w:multiLevelType w:val="hybridMultilevel"/>
    <w:tmpl w:val="BBE279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EC7F35"/>
    <w:multiLevelType w:val="hybridMultilevel"/>
    <w:tmpl w:val="BC42D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DF2646"/>
    <w:multiLevelType w:val="hybridMultilevel"/>
    <w:tmpl w:val="E6481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8562A1"/>
    <w:multiLevelType w:val="hybridMultilevel"/>
    <w:tmpl w:val="523420F0"/>
    <w:lvl w:ilvl="0" w:tplc="29A4D74E">
      <w:numFmt w:val="bullet"/>
      <w:lvlText w:val="-"/>
      <w:lvlJc w:val="left"/>
      <w:pPr>
        <w:ind w:left="720" w:hanging="360"/>
      </w:pPr>
      <w:rPr>
        <w:rFonts w:ascii="FreeSans" w:eastAsiaTheme="minorHAnsi" w:hAnsi="FreeSans" w:cs="Free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CA29BF"/>
    <w:multiLevelType w:val="multilevel"/>
    <w:tmpl w:val="9AC61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2B37F14"/>
    <w:multiLevelType w:val="hybridMultilevel"/>
    <w:tmpl w:val="27AC5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wNzeyMDI3NbYwNTVQ0lEKTi0uzszPAykwrgUAFqQPziwAAAA="/>
  </w:docVars>
  <w:rsids>
    <w:rsidRoot w:val="00872E12"/>
    <w:rsid w:val="00013B6D"/>
    <w:rsid w:val="00036C68"/>
    <w:rsid w:val="00197EC3"/>
    <w:rsid w:val="001A4741"/>
    <w:rsid w:val="0028584E"/>
    <w:rsid w:val="002B6EB6"/>
    <w:rsid w:val="002C06B5"/>
    <w:rsid w:val="002D572A"/>
    <w:rsid w:val="002E1446"/>
    <w:rsid w:val="00347953"/>
    <w:rsid w:val="004E7741"/>
    <w:rsid w:val="005517E9"/>
    <w:rsid w:val="00581168"/>
    <w:rsid w:val="008105B5"/>
    <w:rsid w:val="00872E12"/>
    <w:rsid w:val="0091462B"/>
    <w:rsid w:val="00990B0C"/>
    <w:rsid w:val="009F5D6D"/>
    <w:rsid w:val="00A1724D"/>
    <w:rsid w:val="00A947D1"/>
    <w:rsid w:val="00B72659"/>
    <w:rsid w:val="00BD7122"/>
    <w:rsid w:val="00E146D5"/>
    <w:rsid w:val="00E350E8"/>
    <w:rsid w:val="00E96F82"/>
    <w:rsid w:val="00F31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C3"/>
    <w:rPr>
      <w:rFonts w:ascii="Calibri" w:eastAsia="Calibri" w:hAnsi="Calibri" w:cs="Calibri"/>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2659"/>
  </w:style>
  <w:style w:type="paragraph" w:styleId="Footer">
    <w:name w:val="footer"/>
    <w:basedOn w:val="Normal"/>
    <w:link w:val="FooterChar"/>
    <w:uiPriority w:val="99"/>
    <w:unhideWhenUsed/>
    <w:rsid w:val="00B726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2659"/>
  </w:style>
  <w:style w:type="paragraph" w:styleId="BalloonText">
    <w:name w:val="Balloon Text"/>
    <w:basedOn w:val="Normal"/>
    <w:link w:val="BalloonTextChar"/>
    <w:uiPriority w:val="99"/>
    <w:semiHidden/>
    <w:unhideWhenUsed/>
    <w:rsid w:val="00B7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59"/>
    <w:rPr>
      <w:rFonts w:ascii="Tahoma" w:hAnsi="Tahoma" w:cs="Tahoma"/>
      <w:sz w:val="16"/>
      <w:szCs w:val="16"/>
    </w:rPr>
  </w:style>
  <w:style w:type="paragraph" w:styleId="ListParagraph">
    <w:name w:val="List Paragraph"/>
    <w:basedOn w:val="Normal"/>
    <w:uiPriority w:val="34"/>
    <w:qFormat/>
    <w:rsid w:val="00B72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C3"/>
    <w:rPr>
      <w:rFonts w:ascii="Calibri" w:eastAsia="Calibri" w:hAnsi="Calibri" w:cs="Calibri"/>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2659"/>
  </w:style>
  <w:style w:type="paragraph" w:styleId="Footer">
    <w:name w:val="footer"/>
    <w:basedOn w:val="Normal"/>
    <w:link w:val="FooterChar"/>
    <w:uiPriority w:val="99"/>
    <w:unhideWhenUsed/>
    <w:rsid w:val="00B726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2659"/>
  </w:style>
  <w:style w:type="paragraph" w:styleId="BalloonText">
    <w:name w:val="Balloon Text"/>
    <w:basedOn w:val="Normal"/>
    <w:link w:val="BalloonTextChar"/>
    <w:uiPriority w:val="99"/>
    <w:semiHidden/>
    <w:unhideWhenUsed/>
    <w:rsid w:val="00B7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59"/>
    <w:rPr>
      <w:rFonts w:ascii="Tahoma" w:hAnsi="Tahoma" w:cs="Tahoma"/>
      <w:sz w:val="16"/>
      <w:szCs w:val="16"/>
    </w:rPr>
  </w:style>
  <w:style w:type="paragraph" w:styleId="ListParagraph">
    <w:name w:val="List Paragraph"/>
    <w:basedOn w:val="Normal"/>
    <w:uiPriority w:val="34"/>
    <w:qFormat/>
    <w:rsid w:val="00B7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3436">
      <w:bodyDiv w:val="1"/>
      <w:marLeft w:val="0"/>
      <w:marRight w:val="0"/>
      <w:marTop w:val="0"/>
      <w:marBottom w:val="0"/>
      <w:divBdr>
        <w:top w:val="none" w:sz="0" w:space="0" w:color="auto"/>
        <w:left w:val="none" w:sz="0" w:space="0" w:color="auto"/>
        <w:bottom w:val="none" w:sz="0" w:space="0" w:color="auto"/>
        <w:right w:val="none" w:sz="0" w:space="0" w:color="auto"/>
      </w:divBdr>
    </w:div>
    <w:div w:id="1920942949">
      <w:bodyDiv w:val="1"/>
      <w:marLeft w:val="0"/>
      <w:marRight w:val="0"/>
      <w:marTop w:val="0"/>
      <w:marBottom w:val="0"/>
      <w:divBdr>
        <w:top w:val="none" w:sz="0" w:space="0" w:color="auto"/>
        <w:left w:val="none" w:sz="0" w:space="0" w:color="auto"/>
        <w:bottom w:val="none" w:sz="0" w:space="0" w:color="auto"/>
        <w:right w:val="none" w:sz="0" w:space="0" w:color="auto"/>
      </w:divBdr>
    </w:div>
    <w:div w:id="19742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Martellini</dc:creator>
  <cp:lastModifiedBy>Lorenzo Martellini</cp:lastModifiedBy>
  <cp:revision>6</cp:revision>
  <dcterms:created xsi:type="dcterms:W3CDTF">2022-10-11T06:48:00Z</dcterms:created>
  <dcterms:modified xsi:type="dcterms:W3CDTF">2022-10-18T09:05:00Z</dcterms:modified>
</cp:coreProperties>
</file>